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eastAsia="Times New Roman" w:hAnsi="Times New Roman" w:cs="Angsana New"/>
          <w:sz w:val="24"/>
          <w:cs/>
        </w:rPr>
        <w:id w:val="1763105953"/>
        <w:docPartObj>
          <w:docPartGallery w:val="Cover Pages"/>
          <w:docPartUnique/>
        </w:docPartObj>
      </w:sdtPr>
      <w:sdtEndPr/>
      <w:sdtContent>
        <w:p w:rsidR="00CB7E11" w:rsidRDefault="00304DB9" w:rsidP="00CB7E11">
          <w:pPr>
            <w:pStyle w:val="a7"/>
          </w:pPr>
          <w:r>
            <w:rPr>
              <w:noProof/>
              <w:color w:val="00B0F0"/>
            </w:rPr>
            <w:pict>
              <v:group id="กลุ่ม 2" o:spid="_x0000_s1026" style="position:absolute;margin-left:1in;margin-top:23.25pt;width:242.25pt;height:793.95pt;z-index:-251656192;mso-position-horizontal-relative:page;mso-position-vertical-relative:page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">
                <v:rect id="สี่เหลี่ยมผืนผ้า 3" o:spid="_x0000_s1027" style="position:absolute;width:1945;height:912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" fillcolor="#9bbb59 [3206]" strokecolor="#f2f2f2 [3041]" strokeweight="3pt">
                  <v:shadow on="t" type="perspective" color="#4e6128 [1606]" opacity=".5" offset="1pt" offset2="-1pt"/>
                </v:re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ห้าเหลี่ยม 4" o:spid="_x0000_s1028" type="#_x0000_t15" style="position:absolute;top:14668;width:21945;height:55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" adj="18883" fillcolor="#9bbb59 [3206]" strokecolor="#f2f2f2 [3041]" strokeweight="3pt">
                  <v:shadow on="t" type="perspective" color="#4e6128 [1606]" opacity=".5" offset="1pt" offset2="-1pt"/>
                  <v:textbox style="mso-next-textbox:#ห้าเหลี่ยม 4" inset=",0,14.4pt,0">
                    <w:txbxContent>
                      <w:p w:rsidR="00CB7E11" w:rsidRPr="00CB7E11" w:rsidRDefault="00CB7E11" w:rsidP="00CB7E11">
                        <w:pPr>
                          <w:rPr>
                            <w:szCs w:val="35"/>
                          </w:rPr>
                        </w:pPr>
                      </w:p>
                    </w:txbxContent>
                  </v:textbox>
                </v:shape>
                <v:group id="กลุ่ม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กลุ่ม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o:lock v:ext="edit" aspectratio="t"/>
                    <v:shape id="รูปแบบอิสระ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1f497d [3215]" strokecolor="#1f497d [3215]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รูปแบบอิสระ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1f497d [3215]" strokecolor="#1f497d [3215]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รูปแบบอิสระ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1f497d [3215]" strokecolor="#1f497d [3215]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รูปแบบอิสระ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1f497d [3215]" strokecolor="#1f497d [3215]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รูปแบบอิสระ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1f497d [3215]" strokecolor="#1f497d [3215]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รูปแบบอิสระ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1f497d [3215]" strokecolor="#1f497d [3215]" strokeweight="0">
                      <v:path arrowok="t" o:connecttype="custom" o:connectlocs="0,0;52388,109538;38100,109538;19050,55563;0,0" o:connectangles="0,0,0,0,0"/>
                    </v:shape>
                    <v:shape id="รูปแบบอิสระ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1f497d [3215]" strokecolor="#1f497d [3215]" strokeweight="0">
                      <v:path arrowok="t" o:connecttype="custom" o:connectlocs="0,0;14288,58738;14288,63500;23813,147638;7938,77788;0,0" o:connectangles="0,0,0,0,0,0"/>
                    </v:shape>
                    <v:shape id="รูปแบบอิสระ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1f497d [3215]" strokecolor="#1f497d [3215]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รูปแบบอิสระ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1f497d [3215]" strokecolor="#1f497d [3215]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รูปแบบอิสระ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1f497d [3215]" strokecolor="#1f497d [3215]" strokeweight="0">
                      <v:path arrowok="t" o:connecttype="custom" o:connectlocs="0,0;49213,103188;36513,103188;0,0" o:connectangles="0,0,0,0"/>
                    </v:shape>
                    <v:shape id="รูปแบบอิสระ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1f497d [3215]" strokecolor="#1f497d [3215]" strokeweight="0">
                      <v:path arrowok="t" o:connecttype="custom" o:connectlocs="0,0;9525,26988;11113,66675;9525,61913;0,36513;0,0" o:connectangles="0,0,0,0,0,0"/>
                    </v:shape>
                    <v:shape id="รูปแบบอิสระ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1f497d [3215]" strokecolor="#1f497d [3215]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กลุ่ม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o:lock v:ext="edit" aspectratio="t"/>
                    <v:shape id="รูปแบบอิสระ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1f497d [3215]" strokecolor="#1f497d [3215]" strokeweight="0">
                      <v:fill opacity="13107f"/>
                      <v:stroke opacity="13107f"/>
                      <v:path arrowok="t" o:connecttype="custom" o:connectlocs="0,0;65088,246063;136525,490538;198438,674688;198438,714375;125413,493713;65088,290513;11113,85725;0,0" o:connectangles="0,0,0,0,0,0,0,0,0"/>
                    </v:shape>
                    <v:shape id="รูปแบบอิสระ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1f497d [3215]" strokecolor="#1f497d [3215]" strokeweight="0">
                      <v:fill opacity="13107f"/>
                      <v:stroke opacity="13107f"/>
                      <v:path arrowok="t" o:connecttype="custom" o:connectlocs="0,0;12700,31750;58738,152400;109538,269875;187325,436563;173038,436563;96838,276225;47625,158750;0,41275;0,0" o:connectangles="0,0,0,0,0,0,0,0,0,0"/>
                    </v:shape>
                    <v:shape id="รูปแบบอิสระ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1f497d [3215]" strokecolor="#1f497d [3215]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รูปแบบอิสระ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1f497d [3215]" strokecolor="#1f497d [3215]" strokeweight="0">
                      <v:fill opacity="13107f"/>
                      <v:stroke opacity="13107f"/>
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</v:shape>
                    <v:shape id="รูปแบบอิสระ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1f497d [3215]" strokecolor="#1f497d [3215]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รูปแบบอิสระ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1f497d [3215]" strokecolor="#1f497d [3215]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รูปแบบอิสระ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1f497d [3215]" strokecolor="#1f497d [3215]" strokeweight="0">
                      <v:fill opacity="13107f"/>
                      <v:stroke opacity="13107f"/>
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</v:shape>
                    <v:shape id="รูปแบบอิสระ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1f497d [3215]" strokecolor="#1f497d [3215]" strokeweight="0">
                      <v:fill opacity="13107f"/>
                      <v:stroke opacity="13107f"/>
                      <v:path arrowok="t" o:connecttype="custom" o:connectlocs="0,0;9525,23813;11113,28575;19050,127000;33338,212725;52388,298450;58738,311150;34925,257175;23813,231775;7938,128588;1588,63500;0,0" o:connectangles="0,0,0,0,0,0,0,0,0,0,0,0"/>
                    </v:shape>
                    <v:shape id="รูปแบบอิสระ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1f497d [3215]" strokecolor="#1f497d [3215]" strokeweight="0">
                      <v:fill opacity="13107f"/>
                      <v:stroke opacity="13107f"/>
                      <v:path arrowok="t" o:connecttype="custom" o:connectlocs="0,0;49213,104775;38100,104775;0,0" o:connectangles="0,0,0,0"/>
                    </v:shape>
                    <v:shape id="รูปแบบอิสระ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1f497d [3215]" strokecolor="#1f497d [3215]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  <v:shape id="รูปแบบอิสระ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1f497d [3215]" strokecolor="#1f497d [3215]" strokeweight="0">
                      <v:fill opacity="13107f"/>
                      <v:stroke opacity="13107f"/>
                      <v:path arrowok="t" o:connecttype="custom" o:connectlocs="0,0;11113,25400;34925,79375;52388,136525;73025,192088;71438,192088;22225,87313;17463,69850;0,0" o:connectangles="0,0,0,0,0,0,0,0,0"/>
                    </v:shape>
                  </v:group>
                </v:group>
                <w10:wrap anchorx="page" anchory="page"/>
              </v:group>
            </w:pict>
          </w:r>
        </w:p>
        <w:p w:rsidR="00CB7E11" w:rsidRDefault="00304DB9" w:rsidP="00CB7E11">
          <w:pPr>
            <w:tabs>
              <w:tab w:val="center" w:pos="4513"/>
            </w:tabs>
            <w:spacing w:after="200" w:line="276" w:lineRule="auto"/>
            <w:rPr>
              <w:cs/>
            </w:rPr>
          </w:pPr>
          <w:r>
            <w:rPr>
              <w:noProof/>
              <w:color w:val="00B0F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32" o:spid="_x0000_s1059" type="#_x0000_t202" style="position:absolute;margin-left:106.5pt;margin-top:251.25pt;width:435.55pt;height:102.75pt;z-index:251664384;visibility:visible;mso-position-horizontal-relative:page;mso-position-vertical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" filled="f" stroked="f" strokeweight=".5pt">
                <v:textbox style="mso-next-textbox:#กล่องข้อความ 32" inset="0,0,0,0">
                  <w:txbxContent>
                    <w:p w:rsidR="00CB7E11" w:rsidRPr="00DB5FA9" w:rsidRDefault="00304DB9" w:rsidP="00CB7E11">
                      <w:pPr>
                        <w:pStyle w:val="a7"/>
                        <w:jc w:val="center"/>
                        <w:rPr>
                          <w:color w:val="FF0000"/>
                          <w:sz w:val="72"/>
                          <w:szCs w:val="72"/>
                        </w:rPr>
                      </w:pPr>
                      <w:sdt>
                        <w:sdtPr>
                          <w:rPr>
                            <w:rFonts w:ascii="TH SarabunIT๙" w:eastAsiaTheme="majorEastAsia" w:hAnsi="TH SarabunIT๙" w:cs="TH SarabunIT๙"/>
                            <w:b/>
                            <w:bCs/>
                            <w:color w:val="DB03D1"/>
                            <w:sz w:val="91"/>
                            <w:szCs w:val="91"/>
                            <w:cs/>
                          </w:rPr>
                          <w:alias w:val="ผู้เขียน"/>
                          <w:tag w:val=""/>
                          <w:id w:val="208421645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CB7E11" w:rsidRPr="00CB7E11">
                            <w:rPr>
                              <w:rFonts w:ascii="TH SarabunIT๙" w:eastAsiaTheme="majorEastAsia" w:hAnsi="TH SarabunIT๙" w:cs="TH SarabunIT๙"/>
                              <w:b/>
                              <w:bCs/>
                              <w:color w:val="DB03D1"/>
                              <w:sz w:val="91"/>
                              <w:szCs w:val="91"/>
                              <w:cs/>
                            </w:rPr>
                            <w:t>แผนปฏิบัติการป้องกันการทุจริต</w:t>
                          </w:r>
                        </w:sdtContent>
                      </w:sdt>
                    </w:p>
                    <w:p w:rsidR="00CB7E11" w:rsidRPr="00CB7E11" w:rsidRDefault="00304DB9" w:rsidP="00CB7E11">
                      <w:pPr>
                        <w:pStyle w:val="a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96"/>
                          <w:szCs w:val="96"/>
                        </w:rPr>
                      </w:pPr>
                      <w:sdt>
                        <w:sdtPr>
                          <w:rPr>
                            <w:rFonts w:ascii="TH SarabunIT๙" w:hAnsi="TH SarabunIT๙" w:cs="TH SarabunIT๙"/>
                            <w:b/>
                            <w:bCs/>
                            <w:caps/>
                            <w:color w:val="FF0000"/>
                            <w:sz w:val="96"/>
                            <w:szCs w:val="96"/>
                          </w:rPr>
                          <w:alias w:val="บริษัท"/>
                          <w:tag w:val=""/>
                          <w:id w:val="208421646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CB7E11" w:rsidRPr="00CB7E11">
                            <w:rPr>
                              <w:rFonts w:ascii="TH SarabunIT๙" w:hAnsi="TH SarabunIT๙" w:cs="TH SarabunIT๙" w:hint="cs"/>
                              <w:b/>
                              <w:bCs/>
                              <w:caps/>
                              <w:color w:val="FF0000"/>
                              <w:sz w:val="96"/>
                              <w:szCs w:val="96"/>
                              <w:cs/>
                            </w:rPr>
                            <w:t xml:space="preserve">(พ.ศ. </w:t>
                          </w:r>
                          <w:r w:rsidR="00CB7E11" w:rsidRPr="00CB7E11">
                            <w:rPr>
                              <w:rFonts w:ascii="TH SarabunIT๙" w:hAnsi="TH SarabunIT๙" w:cs="TH SarabunIT๙"/>
                              <w:b/>
                              <w:bCs/>
                              <w:caps/>
                              <w:color w:val="FF0000"/>
                              <w:sz w:val="96"/>
                              <w:szCs w:val="96"/>
                            </w:rPr>
                            <w:t>2566- 2570</w:t>
                          </w:r>
                          <w:r w:rsidR="00CB7E11" w:rsidRPr="00CB7E11">
                            <w:rPr>
                              <w:rFonts w:ascii="TH SarabunIT๙" w:hAnsi="TH SarabunIT๙" w:cs="TH SarabunIT๙" w:hint="cs"/>
                              <w:b/>
                              <w:bCs/>
                              <w:caps/>
                              <w:color w:val="FF0000"/>
                              <w:sz w:val="96"/>
                              <w:szCs w:val="96"/>
                              <w:cs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  <w:pict>
              <v:shape id="กล่องข้อความ 1" o:spid="_x0000_s1055" type="#_x0000_t202" style="position:absolute;margin-left:138.1pt;margin-top:275.25pt;width:394.65pt;height:147.6pt;z-index:251661312;visibility:visible;mso-position-horizontal-relative:pag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" filled="f" stroked="f" strokeweight=".5pt">
                <v:textbox style="mso-next-textbox:#กล่องข้อความ 1" inset="0,0,0,0">
                  <w:txbxContent>
                    <w:p w:rsidR="00CB7E11" w:rsidRDefault="00304DB9" w:rsidP="00CB7E11">
                      <w:pPr>
                        <w:pStyle w:val="a7"/>
                        <w:jc w:val="center"/>
                        <w:rPr>
                          <w:rFonts w:asciiTheme="majorHAnsi" w:eastAsiaTheme="majorEastAsia" w:hAnsiTheme="majorHAnsi" w:cstheme="majorBidi"/>
                          <w:color w:val="262626" w:themeColor="text1" w:themeTint="D9"/>
                          <w:sz w:val="91"/>
                          <w:szCs w:val="91"/>
                        </w:rPr>
                      </w:pPr>
                      <w:sdt>
                        <w:sdtPr>
                          <w:rPr>
                            <w:rFonts w:ascii="TH SarabunIT๙" w:eastAsiaTheme="majorEastAsia" w:hAnsi="TH SarabunIT๙" w:cs="TH SarabunIT๙"/>
                            <w:b/>
                            <w:bCs/>
                            <w:color w:val="DB03D1"/>
                            <w:sz w:val="91"/>
                            <w:szCs w:val="91"/>
                          </w:rPr>
                          <w:alias w:val="ชื่อเรื่อง"/>
                          <w:tag w:val=""/>
                          <w:id w:val="1801183379"/>
                          <w:showingPlcHdr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CB7E11">
                            <w:rPr>
                              <w:rFonts w:ascii="TH SarabunIT๙" w:eastAsiaTheme="majorEastAsia" w:hAnsi="TH SarabunIT๙" w:cs="TH SarabunIT๙"/>
                              <w:b/>
                              <w:bCs/>
                              <w:color w:val="DB03D1"/>
                              <w:sz w:val="91"/>
                              <w:szCs w:val="91"/>
                            </w:rPr>
                            <w:t xml:space="preserve">     </w:t>
                          </w:r>
                        </w:sdtContent>
                      </w:sdt>
                    </w:p>
                    <w:p w:rsidR="00CB7E11" w:rsidRDefault="00304DB9" w:rsidP="00CB7E11">
                      <w:pPr>
                        <w:spacing w:before="120"/>
                        <w:jc w:val="center"/>
                        <w:rPr>
                          <w:color w:val="DB03D1"/>
                          <w:sz w:val="45"/>
                          <w:szCs w:val="45"/>
                        </w:rPr>
                      </w:pPr>
                      <w:sdt>
                        <w:sdtPr>
                          <w:rPr>
                            <w:rFonts w:ascii="TH SarabunIT๙" w:hAnsi="TH SarabunIT๙" w:cs="TH SarabunIT๙"/>
                            <w:b/>
                            <w:bCs/>
                            <w:color w:val="DB03D1"/>
                            <w:sz w:val="96"/>
                            <w:szCs w:val="96"/>
                            <w:cs/>
                          </w:rPr>
                          <w:alias w:val="ชื่อเรื่องรอง"/>
                          <w:tag w:val=""/>
                          <w:id w:val="1401031166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CB7E11">
                            <w:rPr>
                              <w:rFonts w:ascii="TH SarabunIT๙" w:hAnsi="TH SarabunIT๙" w:cs="TH SarabunIT๙"/>
                              <w:b/>
                              <w:bCs/>
                              <w:color w:val="DB03D1"/>
                              <w:sz w:val="96"/>
                              <w:szCs w:val="96"/>
                              <w:cs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  <w:r w:rsidR="00CB7E11">
            <w:rPr>
              <w:noProof/>
            </w:rPr>
            <w:drawing>
              <wp:inline distT="0" distB="0" distL="0" distR="0">
                <wp:extent cx="2428875" cy="2428875"/>
                <wp:effectExtent l="0" t="0" r="0" b="0"/>
                <wp:docPr id="2" name="รูปภาพ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001.jpg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28875" cy="2428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p w:rsidR="00CB7E11" w:rsidRDefault="00CB7E11" w:rsidP="00CB7E11">
      <w:pPr>
        <w:tabs>
          <w:tab w:val="center" w:pos="4513"/>
        </w:tabs>
        <w:spacing w:after="200" w:line="276" w:lineRule="auto"/>
        <w:rPr>
          <w:cs/>
        </w:rPr>
      </w:pPr>
      <w:r>
        <w:rPr>
          <w:cs/>
        </w:rPr>
        <w:tab/>
      </w:r>
    </w:p>
    <w:p w:rsidR="00CB7E11" w:rsidRDefault="00CB7E11" w:rsidP="00CB7E11">
      <w:pPr>
        <w:spacing w:after="200" w:line="276" w:lineRule="auto"/>
      </w:pPr>
      <w:r>
        <w:tab/>
      </w:r>
      <w:r>
        <w:tab/>
      </w: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  <w:rPr>
          <w:cs/>
        </w:rPr>
      </w:pPr>
    </w:p>
    <w:p w:rsidR="00CB7E11" w:rsidRDefault="00CB7E11" w:rsidP="00CB7E11">
      <w:pPr>
        <w:spacing w:after="200" w:line="276" w:lineRule="auto"/>
      </w:pPr>
    </w:p>
    <w:p w:rsidR="00CB7E11" w:rsidRDefault="00304DB9" w:rsidP="00CB7E11">
      <w:pPr>
        <w:spacing w:after="200" w:line="276" w:lineRule="auto"/>
      </w:pPr>
      <w:r>
        <w:rPr>
          <w:noProof/>
        </w:rPr>
        <w:pict>
          <v:rect id="_x0000_s1060" style="position:absolute;margin-left:96.5pt;margin-top:19.75pt;width:371.25pt;height:158.45pt;z-index:251665408" strokecolor="white [3212]">
            <v:textbox>
              <w:txbxContent>
                <w:p w:rsidR="00CB7E11" w:rsidRPr="00CB7E11" w:rsidRDefault="00CB7E11" w:rsidP="00CB7E11">
                  <w:pPr>
                    <w:jc w:val="center"/>
                    <w:rPr>
                      <w:color w:val="FF0000"/>
                      <w:sz w:val="96"/>
                      <w:szCs w:val="96"/>
                    </w:rPr>
                  </w:pPr>
                  <w:r w:rsidRPr="00CB7E11">
                    <w:rPr>
                      <w:rFonts w:hint="cs"/>
                      <w:color w:val="FF0000"/>
                      <w:sz w:val="96"/>
                      <w:szCs w:val="96"/>
                      <w:cs/>
                    </w:rPr>
                    <w:t>เทศบาลตำบลหนองกราด</w:t>
                  </w:r>
                </w:p>
                <w:p w:rsidR="00CB7E11" w:rsidRPr="00CB7E11" w:rsidRDefault="00CB7E11" w:rsidP="00CB7E11">
                  <w:pPr>
                    <w:jc w:val="center"/>
                    <w:rPr>
                      <w:color w:val="FF0000"/>
                      <w:sz w:val="56"/>
                      <w:szCs w:val="56"/>
                    </w:rPr>
                  </w:pPr>
                  <w:r w:rsidRPr="00CB7E11">
                    <w:rPr>
                      <w:rFonts w:hint="cs"/>
                      <w:color w:val="FF0000"/>
                      <w:sz w:val="56"/>
                      <w:szCs w:val="56"/>
                      <w:cs/>
                    </w:rPr>
                    <w:t>อำเภอด่านขุนทด  จังหวัดนครราชสีมา</w:t>
                  </w:r>
                </w:p>
                <w:p w:rsidR="00CB7E11" w:rsidRDefault="00CB7E11"/>
              </w:txbxContent>
            </v:textbox>
          </v:rect>
        </w:pict>
      </w: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CB7E11" w:rsidRDefault="00CB7E11" w:rsidP="00CB7E11">
      <w:pPr>
        <w:spacing w:after="200" w:line="276" w:lineRule="auto"/>
      </w:pPr>
    </w:p>
    <w:p w:rsidR="00B83A19" w:rsidRPr="008364F4" w:rsidRDefault="00B83A19" w:rsidP="00B83A19">
      <w:pPr>
        <w:spacing w:after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364F4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B83A19" w:rsidRPr="00C14FA4" w:rsidRDefault="00B83A19" w:rsidP="00B83A19">
      <w:pPr>
        <w:spacing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14FA4">
        <w:rPr>
          <w:rFonts w:ascii="TH SarabunIT๙" w:hAnsi="TH SarabunIT๙" w:cs="TH SarabunIT๙"/>
          <w:sz w:val="32"/>
          <w:szCs w:val="32"/>
          <w:cs/>
        </w:rPr>
        <w:tab/>
      </w:r>
      <w:r w:rsidRPr="00C14FA4">
        <w:rPr>
          <w:rFonts w:ascii="TH SarabunIT๙" w:hAnsi="TH SarabunIT๙" w:cs="TH SarabunIT๙"/>
          <w:sz w:val="32"/>
          <w:szCs w:val="32"/>
          <w:cs/>
        </w:rPr>
        <w:tab/>
      </w:r>
      <w:r w:rsidRPr="00C14FA4">
        <w:rPr>
          <w:rFonts w:ascii="TH SarabunIT๙" w:hAnsi="TH SarabunIT๙" w:cs="TH SarabunIT๙" w:hint="cs"/>
          <w:sz w:val="32"/>
          <w:szCs w:val="32"/>
          <w:cs/>
        </w:rPr>
        <w:t>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>ทำแผนปฏิบัติการป้องกันการทุจริตของเทศบาลตำบลหนองกราดฉบับนี้ เพื่อนำไปสู่การปรับปรุงการดำเนินงานป้องกันการทุจริตและยกระดับมาตรฐานในการป้องกันของเทศบาลตำบลหนองกราด ซึ่งเปรียบเสมือนเป็นภูมิคุ้มกันสำหรับการปฏิบัติงานให้เกิดประโยชน์สุขแก่ประชาชนในท้องถิ่น และไม่ทำให้ประชาชนในท้องถิ่นเกิดความคลางแคลงใจในการทำงานขององค์กรปกครองส่วนท้องถิ่นอีกทั้งเป็นกลไกลสำคัญในการป้องกันไม่ให้มีการใช้อำนาจหน้าที่ในการบริหารราชการโดยมิชอบอีกทางหนึ่งด้วย</w:t>
      </w:r>
    </w:p>
    <w:p w:rsidR="00B83A19" w:rsidRPr="00C14FA4" w:rsidRDefault="00B83A19" w:rsidP="00B83A19">
      <w:pPr>
        <w:spacing w:after="240"/>
        <w:jc w:val="right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เทศบาลตำบลหนองกราด</w:t>
      </w: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C14FA4" w:rsidRDefault="00B83A19" w:rsidP="00B83A19">
      <w:pPr>
        <w:spacing w:after="240"/>
        <w:jc w:val="center"/>
        <w:rPr>
          <w:rFonts w:ascii="TH SarabunIT๙" w:hAnsi="TH SarabunIT๙" w:cs="TH SarabunIT๙"/>
          <w:sz w:val="32"/>
          <w:szCs w:val="32"/>
        </w:rPr>
      </w:pPr>
    </w:p>
    <w:p w:rsidR="00B83A19" w:rsidRPr="008364F4" w:rsidRDefault="00B83A19" w:rsidP="00B83A19">
      <w:pPr>
        <w:spacing w:after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364F4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B83A19" w:rsidRDefault="00B83A19" w:rsidP="00B83A19">
      <w:pPr>
        <w:ind w:left="648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:rsidR="00B83A19" w:rsidRPr="0077188D" w:rsidRDefault="00B83A19" w:rsidP="00B83A1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5FFE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 บทนำ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77188D">
        <w:rPr>
          <w:rFonts w:ascii="TH SarabunIT๙" w:hAnsi="TH SarabunIT๙" w:cs="TH SarabunIT๙"/>
          <w:b/>
          <w:bCs/>
          <w:sz w:val="32"/>
          <w:szCs w:val="32"/>
        </w:rPr>
        <w:t>1 - 3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 w:rsidRPr="00CE5F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องค์ประกอบ</w:t>
      </w:r>
      <w:r w:rsidRPr="00CE5FFE">
        <w:rPr>
          <w:rFonts w:ascii="TH SarabunIT๙" w:hAnsi="TH SarabunIT๙" w:cs="TH SarabunIT๙"/>
          <w:sz w:val="32"/>
          <w:szCs w:val="32"/>
        </w:rPr>
        <w:tab/>
      </w:r>
      <w:r w:rsidRPr="00CE5FF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sz w:val="32"/>
          <w:szCs w:val="32"/>
          <w:cs/>
        </w:rPr>
      </w:pPr>
      <w:r w:rsidRPr="00CE5FFE">
        <w:rPr>
          <w:rFonts w:ascii="TH SarabunIT๙" w:hAnsi="TH SarabunIT๙" w:cs="TH SarabunIT๙"/>
          <w:sz w:val="32"/>
          <w:szCs w:val="32"/>
        </w:rPr>
        <w:tab/>
      </w:r>
      <w:r w:rsidRPr="00CE5FFE">
        <w:rPr>
          <w:rFonts w:ascii="TH SarabunIT๙" w:hAnsi="TH SarabunIT๙" w:cs="TH SarabunIT๙"/>
          <w:sz w:val="32"/>
          <w:szCs w:val="32"/>
          <w:cs/>
        </w:rPr>
        <w:t>การวิเคราะห์ความเสี่ยงในการเกิดการทุจริตในองค์กร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 w:rsidRPr="00CE5FFE">
        <w:rPr>
          <w:rFonts w:ascii="TH SarabunIT๙" w:hAnsi="TH SarabunIT๙" w:cs="TH SarabunIT๙"/>
          <w:sz w:val="32"/>
          <w:szCs w:val="32"/>
          <w:cs/>
        </w:rPr>
        <w:tab/>
        <w:t>หลักการและเหตุผล (สภาพปัญหาการทุจริตขององค์กรปกครองส่วนท้องถิ่น)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 w:rsidRPr="00CE5FFE">
        <w:rPr>
          <w:rFonts w:ascii="TH SarabunIT๙" w:hAnsi="TH SarabunIT๙" w:cs="TH SarabunIT๙"/>
          <w:sz w:val="32"/>
          <w:szCs w:val="32"/>
        </w:rPr>
        <w:tab/>
      </w:r>
      <w:r w:rsidRPr="00CE5FFE">
        <w:rPr>
          <w:rFonts w:ascii="TH SarabunIT๙" w:hAnsi="TH SarabunIT๙" w:cs="TH SarabunIT๙"/>
          <w:sz w:val="32"/>
          <w:szCs w:val="32"/>
          <w:cs/>
        </w:rPr>
        <w:t>วัตถุประสงค์ของการจัดทำแผน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 w:rsidRPr="00CE5FFE">
        <w:rPr>
          <w:rFonts w:ascii="TH SarabunIT๙" w:hAnsi="TH SarabunIT๙" w:cs="TH SarabunIT๙"/>
          <w:sz w:val="32"/>
          <w:szCs w:val="32"/>
          <w:cs/>
        </w:rPr>
        <w:tab/>
        <w:t>เป้าหมาย</w:t>
      </w:r>
    </w:p>
    <w:p w:rsidR="00B83A19" w:rsidRPr="00CE5FFE" w:rsidRDefault="00B83A19" w:rsidP="00B83A19">
      <w:pPr>
        <w:tabs>
          <w:tab w:val="left" w:pos="2127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CE5FFE">
        <w:rPr>
          <w:rFonts w:ascii="TH SarabunIT๙" w:hAnsi="TH SarabunIT๙" w:cs="TH SarabunIT๙"/>
          <w:sz w:val="32"/>
          <w:szCs w:val="32"/>
          <w:cs/>
        </w:rPr>
        <w:tab/>
        <w:t>ประโยชน์ของการจัดทำแผน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E5FFE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 แผนปฏิบัติการป้องกันการทุจริต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4 - 10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E5F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องค์ประกอบ</w:t>
      </w:r>
      <w:r w:rsidRPr="00CE5FF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5FF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 w:rsidRPr="00CE5FF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5FFE">
        <w:rPr>
          <w:rFonts w:ascii="TH SarabunIT๙" w:hAnsi="TH SarabunIT๙" w:cs="TH SarabunIT๙"/>
          <w:sz w:val="32"/>
          <w:szCs w:val="32"/>
          <w:cs/>
        </w:rPr>
        <w:t>โครงการ/กิจกรรม/มาตรกา</w:t>
      </w:r>
      <w:r>
        <w:rPr>
          <w:rFonts w:ascii="TH SarabunIT๙" w:hAnsi="TH SarabunIT๙" w:cs="TH SarabunIT๙"/>
          <w:sz w:val="32"/>
          <w:szCs w:val="32"/>
          <w:cs/>
        </w:rPr>
        <w:t xml:space="preserve">ร และจำนวนงบประมาณที่ดำเนินการ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E5FFE">
        <w:rPr>
          <w:rFonts w:ascii="TH SarabunIT๙" w:hAnsi="TH SarabunIT๙" w:cs="TH SarabunIT๙"/>
          <w:sz w:val="32"/>
          <w:szCs w:val="32"/>
          <w:cs/>
        </w:rPr>
        <w:t xml:space="preserve"> ปี 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 w:rsidRPr="00CE5FFE">
        <w:rPr>
          <w:rFonts w:ascii="TH SarabunIT๙" w:hAnsi="TH SarabunIT๙" w:cs="TH SarabunIT๙"/>
          <w:sz w:val="32"/>
          <w:szCs w:val="32"/>
        </w:rPr>
        <w:tab/>
      </w:r>
      <w:r w:rsidRPr="00CE5FFE">
        <w:rPr>
          <w:rFonts w:ascii="TH SarabunIT๙" w:hAnsi="TH SarabunIT๙" w:cs="TH SarabunIT๙"/>
          <w:sz w:val="32"/>
          <w:szCs w:val="32"/>
          <w:cs/>
        </w:rPr>
        <w:t>(พ.ศ. 25</w:t>
      </w:r>
      <w:r>
        <w:rPr>
          <w:rFonts w:ascii="TH SarabunIT๙" w:hAnsi="TH SarabunIT๙" w:cs="TH SarabunIT๙" w:hint="cs"/>
          <w:sz w:val="32"/>
          <w:szCs w:val="32"/>
          <w:cs/>
        </w:rPr>
        <w:t>๖2</w:t>
      </w:r>
      <w:r w:rsidRPr="00CE5FFE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CE5FFE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๖5</w:t>
      </w:r>
      <w:r w:rsidRPr="00CE5FFE">
        <w:rPr>
          <w:rFonts w:ascii="TH SarabunIT๙" w:hAnsi="TH SarabunIT๙" w:cs="TH SarabunIT๙"/>
          <w:sz w:val="32"/>
          <w:szCs w:val="32"/>
          <w:cs/>
        </w:rPr>
        <w:t>)</w:t>
      </w:r>
    </w:p>
    <w:p w:rsidR="00B83A19" w:rsidRPr="00CE5FFE" w:rsidRDefault="00B83A19" w:rsidP="00B83A19">
      <w:pPr>
        <w:tabs>
          <w:tab w:val="left" w:pos="2127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CE5FFE">
        <w:rPr>
          <w:rFonts w:ascii="TH SarabunIT๙" w:hAnsi="TH SarabunIT๙" w:cs="TH SarabunIT๙"/>
          <w:sz w:val="32"/>
          <w:szCs w:val="32"/>
          <w:cs/>
        </w:rPr>
        <w:tab/>
        <w:t>แยกตาม 4 มิติ</w:t>
      </w:r>
    </w:p>
    <w:p w:rsidR="00B83A19" w:rsidRPr="00CE5FFE" w:rsidRDefault="00B83A19" w:rsidP="00B83A19">
      <w:pPr>
        <w:tabs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E5FFE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3 รายละเอียดโครงการ/กิจกรรม/มาตรการ ตามแผนปฏิบัติการฯ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11 - 108</w:t>
      </w:r>
    </w:p>
    <w:p w:rsidR="00B83A19" w:rsidRPr="00CE5FFE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Pr="00CE5FFE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Pr="00CE5FFE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Pr="00F608A4" w:rsidRDefault="00B83A19" w:rsidP="00B83A19">
      <w:pPr>
        <w:ind w:left="284" w:hanging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</w:t>
      </w:r>
    </w:p>
    <w:p w:rsidR="00B83A19" w:rsidRPr="00CE5FFE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83A19" w:rsidRDefault="00B83A19" w:rsidP="00B83A19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1B5BC8" w:rsidRDefault="00304DB9"/>
    <w:sectPr w:rsidR="001B5BC8" w:rsidSect="008B25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7E11"/>
    <w:rsid w:val="002E5D47"/>
    <w:rsid w:val="00304DB9"/>
    <w:rsid w:val="003471C8"/>
    <w:rsid w:val="00512118"/>
    <w:rsid w:val="00514CFB"/>
    <w:rsid w:val="00643587"/>
    <w:rsid w:val="00773340"/>
    <w:rsid w:val="007D2F6B"/>
    <w:rsid w:val="008B2598"/>
    <w:rsid w:val="009E5FFB"/>
    <w:rsid w:val="00B83A19"/>
    <w:rsid w:val="00CB7E11"/>
    <w:rsid w:val="00E5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>
      <w:pPr>
        <w:spacing w:before="24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11"/>
    <w:pPr>
      <w:spacing w:before="0" w:line="240" w:lineRule="auto"/>
    </w:pPr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E53293"/>
    <w:pPr>
      <w:keepNext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E53293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E53293"/>
    <w:pPr>
      <w:keepNext/>
      <w:ind w:left="720" w:firstLine="720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E53293"/>
    <w:pPr>
      <w:keepNext/>
      <w:outlineLvl w:val="3"/>
    </w:pPr>
    <w:rPr>
      <w:rFonts w:ascii="Angsana New" w:hAnsi="Angsan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E53293"/>
    <w:pPr>
      <w:keepNext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E53293"/>
    <w:pPr>
      <w:keepNext/>
      <w:jc w:val="center"/>
      <w:outlineLvl w:val="5"/>
    </w:pPr>
    <w:rPr>
      <w:rFonts w:ascii="Angsana New" w:hAnsi="Angsana New"/>
      <w:b/>
      <w:bCs/>
      <w:sz w:val="44"/>
      <w:szCs w:val="44"/>
    </w:rPr>
  </w:style>
  <w:style w:type="paragraph" w:styleId="7">
    <w:name w:val="heading 7"/>
    <w:basedOn w:val="a"/>
    <w:next w:val="a"/>
    <w:link w:val="70"/>
    <w:qFormat/>
    <w:rsid w:val="00E53293"/>
    <w:pPr>
      <w:keepNext/>
      <w:outlineLvl w:val="6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53293"/>
    <w:rPr>
      <w:rFonts w:ascii="Angsana New" w:hAnsi="Angsana New"/>
      <w:b/>
      <w:bCs/>
      <w:sz w:val="32"/>
      <w:szCs w:val="32"/>
      <w:u w:val="single"/>
    </w:rPr>
  </w:style>
  <w:style w:type="character" w:customStyle="1" w:styleId="20">
    <w:name w:val="หัวเรื่อง 2 อักขระ"/>
    <w:basedOn w:val="a0"/>
    <w:link w:val="2"/>
    <w:rsid w:val="00E53293"/>
    <w:rPr>
      <w:rFonts w:ascii="Angsana New" w:hAnsi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E53293"/>
    <w:rPr>
      <w:rFonts w:ascii="Angsana New" w:hAnsi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53293"/>
    <w:rPr>
      <w:rFonts w:ascii="Angsana New" w:hAnsi="Angsana New"/>
      <w:sz w:val="32"/>
      <w:szCs w:val="32"/>
      <w:u w:val="single"/>
    </w:rPr>
  </w:style>
  <w:style w:type="character" w:customStyle="1" w:styleId="50">
    <w:name w:val="หัวเรื่อง 5 อักขระ"/>
    <w:basedOn w:val="a0"/>
    <w:link w:val="5"/>
    <w:rsid w:val="00E53293"/>
    <w:rPr>
      <w:rFonts w:ascii="Angsana New" w:hAnsi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53293"/>
    <w:rPr>
      <w:rFonts w:ascii="Angsana New" w:hAnsi="Angsana New"/>
      <w:b/>
      <w:bCs/>
      <w:sz w:val="44"/>
      <w:szCs w:val="44"/>
    </w:rPr>
  </w:style>
  <w:style w:type="character" w:customStyle="1" w:styleId="70">
    <w:name w:val="หัวเรื่อง 7 อักขระ"/>
    <w:basedOn w:val="a0"/>
    <w:link w:val="7"/>
    <w:rsid w:val="00E53293"/>
    <w:rPr>
      <w:rFonts w:ascii="Angsana New" w:hAnsi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53293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E53293"/>
    <w:rPr>
      <w:rFonts w:ascii="Angsana New" w:hAnsi="Angsana New"/>
      <w:b/>
      <w:bCs/>
      <w:sz w:val="32"/>
      <w:szCs w:val="32"/>
    </w:rPr>
  </w:style>
  <w:style w:type="paragraph" w:styleId="a5">
    <w:name w:val="Subtitle"/>
    <w:basedOn w:val="a"/>
    <w:link w:val="a6"/>
    <w:qFormat/>
    <w:rsid w:val="00E53293"/>
    <w:rPr>
      <w:rFonts w:ascii="Angsana New" w:hAnsi="Angsana New"/>
      <w:b/>
      <w:bCs/>
      <w:sz w:val="32"/>
      <w:szCs w:val="32"/>
      <w:u w:val="single"/>
    </w:rPr>
  </w:style>
  <w:style w:type="character" w:customStyle="1" w:styleId="a6">
    <w:name w:val="ชื่อเรื่องรอง อักขระ"/>
    <w:basedOn w:val="a0"/>
    <w:link w:val="a5"/>
    <w:rsid w:val="00E53293"/>
    <w:rPr>
      <w:rFonts w:ascii="Angsana New" w:hAnsi="Angsana New"/>
      <w:b/>
      <w:bCs/>
      <w:sz w:val="32"/>
      <w:szCs w:val="32"/>
      <w:u w:val="single"/>
    </w:rPr>
  </w:style>
  <w:style w:type="paragraph" w:styleId="a7">
    <w:name w:val="No Spacing"/>
    <w:link w:val="a8"/>
    <w:uiPriority w:val="1"/>
    <w:qFormat/>
    <w:rsid w:val="00CB7E11"/>
    <w:pPr>
      <w:spacing w:before="0" w:line="240" w:lineRule="auto"/>
    </w:pPr>
    <w:rPr>
      <w:rFonts w:asciiTheme="minorHAnsi" w:eastAsiaTheme="minorEastAsia" w:hAnsiTheme="minorHAnsi" w:cstheme="minorBidi"/>
      <w:sz w:val="28"/>
      <w:szCs w:val="28"/>
    </w:rPr>
  </w:style>
  <w:style w:type="character" w:customStyle="1" w:styleId="a8">
    <w:name w:val="ไม่มีการเว้นระยะห่าง อักขระ"/>
    <w:basedOn w:val="a0"/>
    <w:link w:val="a7"/>
    <w:uiPriority w:val="1"/>
    <w:rsid w:val="00CB7E11"/>
    <w:rPr>
      <w:rFonts w:asciiTheme="minorHAnsi" w:eastAsiaTheme="minorEastAsia" w:hAnsiTheme="minorHAnsi" w:cstheme="minorBidi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B7E11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B7E11"/>
    <w:rPr>
      <w:rFonts w:ascii="Tahoma" w:eastAsia="Times New Roman" w:hAnsi="Tahoma"/>
      <w:sz w:val="16"/>
    </w:rPr>
  </w:style>
  <w:style w:type="character" w:styleId="ab">
    <w:name w:val="Book Title"/>
    <w:basedOn w:val="a0"/>
    <w:uiPriority w:val="33"/>
    <w:qFormat/>
    <w:rsid w:val="00CB7E1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(พ.ศ. 2566- 2570)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แผนปฏิบัติการป้องกันการทุจริต</dc:creator>
  <cp:lastModifiedBy>pc asus</cp:lastModifiedBy>
  <cp:revision>5</cp:revision>
  <cp:lastPrinted>2022-10-31T06:38:00Z</cp:lastPrinted>
  <dcterms:created xsi:type="dcterms:W3CDTF">2022-10-18T13:25:00Z</dcterms:created>
  <dcterms:modified xsi:type="dcterms:W3CDTF">2022-10-31T06:38:00Z</dcterms:modified>
</cp:coreProperties>
</file>